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1A" w:rsidRPr="005D46FB" w:rsidRDefault="005D46FB" w:rsidP="005D46FB">
      <w:pPr>
        <w:jc w:val="center"/>
        <w:rPr>
          <w:b/>
          <w:sz w:val="40"/>
          <w:szCs w:val="40"/>
        </w:rPr>
      </w:pPr>
      <w:r w:rsidRPr="005D46FB">
        <w:rPr>
          <w:b/>
          <w:sz w:val="40"/>
          <w:szCs w:val="40"/>
        </w:rPr>
        <w:t>Free Tax Help for 2020</w:t>
      </w:r>
    </w:p>
    <w:p w:rsidR="005D46FB" w:rsidRDefault="005D46FB" w:rsidP="005D46FB">
      <w:pPr>
        <w:jc w:val="center"/>
        <w:rPr>
          <w:b/>
          <w:sz w:val="36"/>
          <w:szCs w:val="36"/>
        </w:rPr>
      </w:pPr>
    </w:p>
    <w:p w:rsidR="005D46FB" w:rsidRDefault="005D46FB" w:rsidP="005D46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Social Development Commission (SDC) Sites</w:t>
      </w:r>
    </w:p>
    <w:p w:rsidR="005D46FB" w:rsidRDefault="005D46FB" w:rsidP="005D4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VITA Service Method due to COVID-19: Drop-off &amp; Pick up</w:t>
      </w:r>
    </w:p>
    <w:p w:rsidR="005D46FB" w:rsidRPr="005D46FB" w:rsidRDefault="005D46FB" w:rsidP="005D46FB">
      <w:pPr>
        <w:jc w:val="center"/>
        <w:rPr>
          <w:b/>
          <w:sz w:val="24"/>
          <w:szCs w:val="24"/>
        </w:rPr>
      </w:pPr>
      <w:hyperlink r:id="rId7" w:history="1">
        <w:r w:rsidRPr="005D46FB">
          <w:rPr>
            <w:rStyle w:val="Hyperlink"/>
            <w:b/>
            <w:sz w:val="24"/>
            <w:szCs w:val="24"/>
          </w:rPr>
          <w:t>http://cr-sdc.org/vita-free-tax-prep</w:t>
        </w:r>
      </w:hyperlink>
    </w:p>
    <w:tbl>
      <w:tblPr>
        <w:tblW w:w="11760" w:type="dxa"/>
        <w:tblInd w:w="-1193" w:type="dxa"/>
        <w:tblLook w:val="04A0" w:firstRow="1" w:lastRow="0" w:firstColumn="1" w:lastColumn="0" w:noHBand="0" w:noVBand="1"/>
      </w:tblPr>
      <w:tblGrid>
        <w:gridCol w:w="2940"/>
        <w:gridCol w:w="2940"/>
        <w:gridCol w:w="2940"/>
        <w:gridCol w:w="2940"/>
      </w:tblGrid>
      <w:tr w:rsidR="005D46FB" w:rsidRPr="005D46FB" w:rsidTr="005D46FB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46FB" w:rsidRPr="005D46FB" w:rsidTr="005D46FB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D46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Site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D46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D46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D46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Hours</w:t>
            </w:r>
          </w:p>
        </w:tc>
      </w:tr>
      <w:tr w:rsidR="005D46FB" w:rsidRPr="005D46FB" w:rsidTr="005D46FB">
        <w:trPr>
          <w:trHeight w:val="285"/>
        </w:trPr>
        <w:tc>
          <w:tcPr>
            <w:tcW w:w="29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46FB">
              <w:rPr>
                <w:rFonts w:ascii="Arial" w:eastAsia="Times New Roman" w:hAnsi="Arial" w:cs="Arial"/>
                <w:sz w:val="24"/>
                <w:szCs w:val="24"/>
              </w:rPr>
              <w:t>SDC Main Office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46FB">
              <w:rPr>
                <w:rFonts w:ascii="Arial" w:eastAsia="Times New Roman" w:hAnsi="Arial" w:cs="Arial"/>
                <w:sz w:val="24"/>
                <w:szCs w:val="24"/>
              </w:rPr>
              <w:t>1730 W. North Ave 414.206.2262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46FB">
              <w:rPr>
                <w:rFonts w:ascii="Arial" w:eastAsia="Times New Roman" w:hAnsi="Arial" w:cs="Arial"/>
                <w:sz w:val="24"/>
                <w:szCs w:val="24"/>
              </w:rPr>
              <w:t>Feb1 – Apr 15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D46FB">
              <w:rPr>
                <w:rFonts w:ascii="Arial" w:eastAsia="Times New Roman" w:hAnsi="Arial" w:cs="Arial"/>
              </w:rPr>
              <w:t>Mon, Wed, Fri: 8am-5pm</w:t>
            </w:r>
          </w:p>
        </w:tc>
      </w:tr>
      <w:tr w:rsidR="005D46FB" w:rsidRPr="005D46FB" w:rsidTr="005D46FB">
        <w:trPr>
          <w:trHeight w:val="285"/>
        </w:trPr>
        <w:tc>
          <w:tcPr>
            <w:tcW w:w="29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D46FB">
              <w:rPr>
                <w:rFonts w:ascii="Arial" w:eastAsia="Times New Roman" w:hAnsi="Arial" w:cs="Arial"/>
              </w:rPr>
              <w:t xml:space="preserve">Tues, Thu: 10am-7pm, </w:t>
            </w:r>
          </w:p>
        </w:tc>
      </w:tr>
      <w:tr w:rsidR="005D46FB" w:rsidRPr="005D46FB" w:rsidTr="005D46FB">
        <w:trPr>
          <w:trHeight w:val="285"/>
        </w:trPr>
        <w:tc>
          <w:tcPr>
            <w:tcW w:w="29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D46FB">
              <w:rPr>
                <w:rFonts w:ascii="Arial" w:eastAsia="Times New Roman" w:hAnsi="Arial" w:cs="Arial"/>
              </w:rPr>
              <w:t>Sat 8am-1pm</w:t>
            </w:r>
          </w:p>
        </w:tc>
      </w:tr>
      <w:tr w:rsidR="005D46FB" w:rsidRPr="005D46FB" w:rsidTr="005D46FB">
        <w:trPr>
          <w:trHeight w:val="285"/>
        </w:trPr>
        <w:tc>
          <w:tcPr>
            <w:tcW w:w="2940" w:type="dxa"/>
            <w:vMerge w:val="restart"/>
            <w:tcBorders>
              <w:top w:val="single" w:sz="4" w:space="0" w:color="417A85"/>
              <w:left w:val="nil"/>
              <w:bottom w:val="single" w:sz="4" w:space="0" w:color="417A85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4E0D30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SDC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Te</w:t>
            </w:r>
            <w:r w:rsidR="005D46FB" w:rsidRPr="005D46FB">
              <w:rPr>
                <w:rFonts w:ascii="Arial" w:eastAsia="Times New Roman" w:hAnsi="Arial" w:cs="Arial"/>
                <w:sz w:val="24"/>
                <w:szCs w:val="24"/>
              </w:rPr>
              <w:t>utonia</w:t>
            </w:r>
            <w:proofErr w:type="spellEnd"/>
          </w:p>
        </w:tc>
        <w:tc>
          <w:tcPr>
            <w:tcW w:w="2940" w:type="dxa"/>
            <w:vMerge w:val="restart"/>
            <w:tcBorders>
              <w:top w:val="single" w:sz="4" w:space="0" w:color="417A85"/>
              <w:left w:val="nil"/>
              <w:bottom w:val="single" w:sz="4" w:space="0" w:color="417A85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46FB">
              <w:rPr>
                <w:rFonts w:ascii="Arial" w:eastAsia="Times New Roman" w:hAnsi="Arial" w:cs="Arial"/>
                <w:sz w:val="24"/>
                <w:szCs w:val="24"/>
              </w:rPr>
              <w:t xml:space="preserve">6848 N. </w:t>
            </w:r>
            <w:proofErr w:type="spellStart"/>
            <w:r w:rsidRPr="005D46FB">
              <w:rPr>
                <w:rFonts w:ascii="Arial" w:eastAsia="Times New Roman" w:hAnsi="Arial" w:cs="Arial"/>
                <w:sz w:val="24"/>
                <w:szCs w:val="24"/>
              </w:rPr>
              <w:t>Teutonia</w:t>
            </w:r>
            <w:proofErr w:type="spellEnd"/>
            <w:r w:rsidRPr="005D46FB">
              <w:rPr>
                <w:rFonts w:ascii="Arial" w:eastAsia="Times New Roman" w:hAnsi="Arial" w:cs="Arial"/>
                <w:sz w:val="24"/>
                <w:szCs w:val="24"/>
              </w:rPr>
              <w:t xml:space="preserve"> Ave 414.206.2262</w:t>
            </w:r>
          </w:p>
        </w:tc>
        <w:tc>
          <w:tcPr>
            <w:tcW w:w="2940" w:type="dxa"/>
            <w:vMerge w:val="restart"/>
            <w:tcBorders>
              <w:top w:val="single" w:sz="4" w:space="0" w:color="417A85"/>
              <w:left w:val="nil"/>
              <w:bottom w:val="single" w:sz="4" w:space="0" w:color="417A85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46FB">
              <w:rPr>
                <w:rFonts w:ascii="Arial" w:eastAsia="Times New Roman" w:hAnsi="Arial" w:cs="Arial"/>
                <w:sz w:val="24"/>
                <w:szCs w:val="24"/>
              </w:rPr>
              <w:t>Feb 1 – Apr 15</w:t>
            </w:r>
          </w:p>
        </w:tc>
        <w:tc>
          <w:tcPr>
            <w:tcW w:w="2940" w:type="dxa"/>
            <w:tcBorders>
              <w:top w:val="single" w:sz="4" w:space="0" w:color="417A85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D46FB">
              <w:rPr>
                <w:rFonts w:ascii="Arial" w:eastAsia="Times New Roman" w:hAnsi="Arial" w:cs="Arial"/>
              </w:rPr>
              <w:t>Mon, Wed, Fri: 8am-5pm</w:t>
            </w:r>
          </w:p>
        </w:tc>
      </w:tr>
      <w:tr w:rsidR="005D46FB" w:rsidRPr="005D46FB" w:rsidTr="005D46FB">
        <w:trPr>
          <w:trHeight w:val="285"/>
        </w:trPr>
        <w:tc>
          <w:tcPr>
            <w:tcW w:w="2940" w:type="dxa"/>
            <w:vMerge/>
            <w:tcBorders>
              <w:top w:val="single" w:sz="4" w:space="0" w:color="417A85"/>
              <w:left w:val="nil"/>
              <w:bottom w:val="single" w:sz="4" w:space="0" w:color="417A85"/>
              <w:right w:val="nil"/>
            </w:tcBorders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417A85"/>
              <w:left w:val="nil"/>
              <w:bottom w:val="single" w:sz="4" w:space="0" w:color="417A85"/>
              <w:right w:val="nil"/>
            </w:tcBorders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417A85"/>
              <w:left w:val="nil"/>
              <w:bottom w:val="single" w:sz="4" w:space="0" w:color="417A85"/>
              <w:right w:val="nil"/>
            </w:tcBorders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D46FB">
              <w:rPr>
                <w:rFonts w:ascii="Arial" w:eastAsia="Times New Roman" w:hAnsi="Arial" w:cs="Arial"/>
              </w:rPr>
              <w:t xml:space="preserve">Tues, Thu: 10am-7pm, </w:t>
            </w:r>
          </w:p>
        </w:tc>
      </w:tr>
      <w:tr w:rsidR="005D46FB" w:rsidRPr="005D46FB" w:rsidTr="005D46FB">
        <w:trPr>
          <w:trHeight w:val="315"/>
        </w:trPr>
        <w:tc>
          <w:tcPr>
            <w:tcW w:w="2940" w:type="dxa"/>
            <w:vMerge/>
            <w:tcBorders>
              <w:top w:val="single" w:sz="4" w:space="0" w:color="417A85"/>
              <w:left w:val="nil"/>
              <w:bottom w:val="single" w:sz="4" w:space="0" w:color="417A85"/>
              <w:right w:val="nil"/>
            </w:tcBorders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417A85"/>
              <w:left w:val="nil"/>
              <w:bottom w:val="single" w:sz="4" w:space="0" w:color="417A85"/>
              <w:right w:val="nil"/>
            </w:tcBorders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417A85"/>
              <w:left w:val="nil"/>
              <w:bottom w:val="single" w:sz="4" w:space="0" w:color="417A85"/>
              <w:right w:val="nil"/>
            </w:tcBorders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417A85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D46FB">
              <w:rPr>
                <w:rFonts w:ascii="Arial" w:eastAsia="Times New Roman" w:hAnsi="Arial" w:cs="Arial"/>
              </w:rPr>
              <w:t>Sat 8am-1pm</w:t>
            </w:r>
          </w:p>
        </w:tc>
      </w:tr>
      <w:tr w:rsidR="005D46FB" w:rsidRPr="005D46FB" w:rsidTr="005D46FB">
        <w:trPr>
          <w:trHeight w:val="285"/>
        </w:trPr>
        <w:tc>
          <w:tcPr>
            <w:tcW w:w="2940" w:type="dxa"/>
            <w:vMerge w:val="restart"/>
            <w:tcBorders>
              <w:top w:val="nil"/>
              <w:left w:val="nil"/>
              <w:bottom w:val="single" w:sz="4" w:space="0" w:color="417A85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46FB">
              <w:rPr>
                <w:rFonts w:ascii="Arial" w:eastAsia="Times New Roman" w:hAnsi="Arial" w:cs="Arial"/>
                <w:sz w:val="24"/>
                <w:szCs w:val="24"/>
              </w:rPr>
              <w:t>SDC Southside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single" w:sz="4" w:space="0" w:color="417A85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46FB">
              <w:rPr>
                <w:rFonts w:ascii="Arial" w:eastAsia="Times New Roman" w:hAnsi="Arial" w:cs="Arial"/>
                <w:sz w:val="24"/>
                <w:szCs w:val="24"/>
              </w:rPr>
              <w:t>2740 W. Forest Home Ave 414.206.2262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single" w:sz="4" w:space="0" w:color="417A85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46FB">
              <w:rPr>
                <w:rFonts w:ascii="Arial" w:eastAsia="Times New Roman" w:hAnsi="Arial" w:cs="Arial"/>
                <w:sz w:val="24"/>
                <w:szCs w:val="24"/>
              </w:rPr>
              <w:t>Feb 1 - Apr 15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D46FB">
              <w:rPr>
                <w:rFonts w:ascii="Arial" w:eastAsia="Times New Roman" w:hAnsi="Arial" w:cs="Arial"/>
              </w:rPr>
              <w:t>Mon, Wed, Fri: 8am-5pm</w:t>
            </w:r>
          </w:p>
        </w:tc>
      </w:tr>
      <w:tr w:rsidR="005D46FB" w:rsidRPr="005D46FB" w:rsidTr="005D46FB">
        <w:trPr>
          <w:trHeight w:val="285"/>
        </w:trPr>
        <w:tc>
          <w:tcPr>
            <w:tcW w:w="2940" w:type="dxa"/>
            <w:vMerge/>
            <w:tcBorders>
              <w:top w:val="nil"/>
              <w:left w:val="nil"/>
              <w:bottom w:val="single" w:sz="4" w:space="0" w:color="417A85"/>
              <w:right w:val="nil"/>
            </w:tcBorders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single" w:sz="4" w:space="0" w:color="417A85"/>
              <w:right w:val="nil"/>
            </w:tcBorders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single" w:sz="4" w:space="0" w:color="417A85"/>
              <w:right w:val="nil"/>
            </w:tcBorders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D46FB">
              <w:rPr>
                <w:rFonts w:ascii="Arial" w:eastAsia="Times New Roman" w:hAnsi="Arial" w:cs="Arial"/>
              </w:rPr>
              <w:t>Tues, Thu: 10am-7pm</w:t>
            </w:r>
          </w:p>
        </w:tc>
      </w:tr>
      <w:tr w:rsidR="005D46FB" w:rsidRPr="005D46FB" w:rsidTr="005D46FB">
        <w:trPr>
          <w:trHeight w:val="285"/>
        </w:trPr>
        <w:tc>
          <w:tcPr>
            <w:tcW w:w="2940" w:type="dxa"/>
            <w:vMerge/>
            <w:tcBorders>
              <w:top w:val="nil"/>
              <w:left w:val="nil"/>
              <w:bottom w:val="single" w:sz="4" w:space="0" w:color="417A85"/>
              <w:right w:val="nil"/>
            </w:tcBorders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single" w:sz="4" w:space="0" w:color="417A85"/>
              <w:right w:val="nil"/>
            </w:tcBorders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single" w:sz="4" w:space="0" w:color="417A85"/>
              <w:right w:val="nil"/>
            </w:tcBorders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417A85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D46FB">
              <w:rPr>
                <w:rFonts w:ascii="Arial" w:eastAsia="Times New Roman" w:hAnsi="Arial" w:cs="Arial"/>
              </w:rPr>
              <w:t>Sat 8am-1pm</w:t>
            </w:r>
          </w:p>
        </w:tc>
      </w:tr>
      <w:tr w:rsidR="005D46FB" w:rsidRPr="005D46FB" w:rsidTr="005D46FB">
        <w:trPr>
          <w:trHeight w:val="285"/>
        </w:trPr>
        <w:tc>
          <w:tcPr>
            <w:tcW w:w="2940" w:type="dxa"/>
            <w:vMerge w:val="restart"/>
            <w:tcBorders>
              <w:top w:val="nil"/>
              <w:left w:val="nil"/>
              <w:bottom w:val="single" w:sz="4" w:space="0" w:color="417A85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46FB">
              <w:rPr>
                <w:rFonts w:ascii="Arial" w:eastAsia="Times New Roman" w:hAnsi="Arial" w:cs="Arial"/>
                <w:sz w:val="24"/>
                <w:szCs w:val="24"/>
              </w:rPr>
              <w:t>SDC Northside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single" w:sz="4" w:space="0" w:color="417A85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46FB">
              <w:rPr>
                <w:rFonts w:ascii="Arial" w:eastAsia="Times New Roman" w:hAnsi="Arial" w:cs="Arial"/>
                <w:sz w:val="24"/>
                <w:szCs w:val="24"/>
              </w:rPr>
              <w:t>9155 N. 76th St 414.206.2262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single" w:sz="4" w:space="0" w:color="417A85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46FB">
              <w:rPr>
                <w:rFonts w:ascii="Arial" w:eastAsia="Times New Roman" w:hAnsi="Arial" w:cs="Arial"/>
                <w:sz w:val="24"/>
                <w:szCs w:val="24"/>
              </w:rPr>
              <w:t>Feb 1 - Apr 15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D46FB">
              <w:rPr>
                <w:rFonts w:ascii="Arial" w:eastAsia="Times New Roman" w:hAnsi="Arial" w:cs="Arial"/>
              </w:rPr>
              <w:t>Mon, Wed, Fri: 8am-5pm</w:t>
            </w:r>
          </w:p>
        </w:tc>
      </w:tr>
      <w:tr w:rsidR="005D46FB" w:rsidRPr="005D46FB" w:rsidTr="005D46FB">
        <w:trPr>
          <w:trHeight w:val="285"/>
        </w:trPr>
        <w:tc>
          <w:tcPr>
            <w:tcW w:w="2940" w:type="dxa"/>
            <w:vMerge/>
            <w:tcBorders>
              <w:top w:val="nil"/>
              <w:left w:val="nil"/>
              <w:bottom w:val="single" w:sz="4" w:space="0" w:color="417A85"/>
              <w:right w:val="nil"/>
            </w:tcBorders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single" w:sz="4" w:space="0" w:color="417A85"/>
              <w:right w:val="nil"/>
            </w:tcBorders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single" w:sz="4" w:space="0" w:color="417A85"/>
              <w:right w:val="nil"/>
            </w:tcBorders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D46FB">
              <w:rPr>
                <w:rFonts w:ascii="Arial" w:eastAsia="Times New Roman" w:hAnsi="Arial" w:cs="Arial"/>
              </w:rPr>
              <w:t>Tue, Thu: 10pm-7pm</w:t>
            </w:r>
          </w:p>
        </w:tc>
      </w:tr>
      <w:tr w:rsidR="005D46FB" w:rsidRPr="005D46FB" w:rsidTr="005D46FB">
        <w:trPr>
          <w:trHeight w:val="285"/>
        </w:trPr>
        <w:tc>
          <w:tcPr>
            <w:tcW w:w="2940" w:type="dxa"/>
            <w:vMerge/>
            <w:tcBorders>
              <w:top w:val="nil"/>
              <w:left w:val="nil"/>
              <w:bottom w:val="single" w:sz="4" w:space="0" w:color="417A85"/>
              <w:right w:val="nil"/>
            </w:tcBorders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single" w:sz="4" w:space="0" w:color="417A85"/>
              <w:right w:val="nil"/>
            </w:tcBorders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single" w:sz="4" w:space="0" w:color="417A85"/>
              <w:right w:val="nil"/>
            </w:tcBorders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417A85"/>
              <w:right w:val="nil"/>
            </w:tcBorders>
            <w:shd w:val="clear" w:color="000000" w:fill="DBE5F1"/>
            <w:vAlign w:val="center"/>
            <w:hideMark/>
          </w:tcPr>
          <w:p w:rsidR="005D46FB" w:rsidRPr="005D46FB" w:rsidRDefault="005D46FB" w:rsidP="005D46F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D46FB">
              <w:rPr>
                <w:rFonts w:ascii="Arial" w:eastAsia="Times New Roman" w:hAnsi="Arial" w:cs="Arial"/>
              </w:rPr>
              <w:t>Sat: 8am-1pm</w:t>
            </w:r>
          </w:p>
        </w:tc>
      </w:tr>
    </w:tbl>
    <w:p w:rsidR="005D46FB" w:rsidRPr="00207CE6" w:rsidRDefault="005D46FB" w:rsidP="005D46FB">
      <w:pPr>
        <w:rPr>
          <w:b/>
        </w:rPr>
      </w:pPr>
    </w:p>
    <w:p w:rsidR="00624E82" w:rsidRPr="004E0D30" w:rsidRDefault="00624E82" w:rsidP="00207CE6">
      <w:pPr>
        <w:jc w:val="center"/>
        <w:rPr>
          <w:rFonts w:ascii="Arial" w:hAnsi="Arial" w:cs="Arial"/>
          <w:b/>
          <w:sz w:val="28"/>
          <w:szCs w:val="28"/>
        </w:rPr>
      </w:pPr>
      <w:r w:rsidRPr="004E0D30">
        <w:rPr>
          <w:rFonts w:ascii="Arial" w:hAnsi="Arial" w:cs="Arial"/>
          <w:b/>
          <w:sz w:val="28"/>
          <w:szCs w:val="28"/>
        </w:rPr>
        <w:t>AARP &amp; Other Non SDC Locations</w:t>
      </w: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2290"/>
        <w:gridCol w:w="2124"/>
        <w:gridCol w:w="1065"/>
        <w:gridCol w:w="1727"/>
        <w:gridCol w:w="3072"/>
      </w:tblGrid>
      <w:tr w:rsidR="001F2D9F" w:rsidTr="001F2D9F">
        <w:tc>
          <w:tcPr>
            <w:tcW w:w="2290" w:type="dxa"/>
            <w:shd w:val="clear" w:color="auto" w:fill="76923C" w:themeFill="accent3" w:themeFillShade="BF"/>
          </w:tcPr>
          <w:p w:rsidR="00624E82" w:rsidRPr="001F2D9F" w:rsidRDefault="00624E82" w:rsidP="00207C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D9F">
              <w:rPr>
                <w:rFonts w:ascii="Arial" w:hAnsi="Arial" w:cs="Arial"/>
                <w:b/>
                <w:sz w:val="24"/>
                <w:szCs w:val="24"/>
              </w:rPr>
              <w:t>Site</w:t>
            </w:r>
          </w:p>
        </w:tc>
        <w:tc>
          <w:tcPr>
            <w:tcW w:w="2124" w:type="dxa"/>
            <w:shd w:val="clear" w:color="auto" w:fill="76923C" w:themeFill="accent3" w:themeFillShade="BF"/>
          </w:tcPr>
          <w:p w:rsidR="00624E82" w:rsidRPr="001F2D9F" w:rsidRDefault="00624E82" w:rsidP="00207C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D9F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1065" w:type="dxa"/>
            <w:shd w:val="clear" w:color="auto" w:fill="76923C" w:themeFill="accent3" w:themeFillShade="BF"/>
          </w:tcPr>
          <w:p w:rsidR="00624E82" w:rsidRPr="001F2D9F" w:rsidRDefault="00624E82" w:rsidP="00207C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D9F">
              <w:rPr>
                <w:rFonts w:ascii="Arial" w:hAnsi="Arial" w:cs="Arial"/>
                <w:b/>
                <w:sz w:val="24"/>
                <w:szCs w:val="24"/>
              </w:rPr>
              <w:t>Dates</w:t>
            </w:r>
          </w:p>
        </w:tc>
        <w:tc>
          <w:tcPr>
            <w:tcW w:w="1727" w:type="dxa"/>
            <w:shd w:val="clear" w:color="auto" w:fill="76923C" w:themeFill="accent3" w:themeFillShade="BF"/>
          </w:tcPr>
          <w:p w:rsidR="00624E82" w:rsidRPr="001F2D9F" w:rsidRDefault="00624E82" w:rsidP="00207C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D9F">
              <w:rPr>
                <w:rFonts w:ascii="Arial" w:hAnsi="Arial" w:cs="Arial"/>
                <w:b/>
                <w:sz w:val="24"/>
                <w:szCs w:val="24"/>
              </w:rPr>
              <w:t>Hours</w:t>
            </w:r>
          </w:p>
        </w:tc>
        <w:tc>
          <w:tcPr>
            <w:tcW w:w="3072" w:type="dxa"/>
            <w:shd w:val="clear" w:color="auto" w:fill="76923C" w:themeFill="accent3" w:themeFillShade="BF"/>
          </w:tcPr>
          <w:p w:rsidR="00207CE6" w:rsidRPr="001F2D9F" w:rsidRDefault="001F2D9F" w:rsidP="00207C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</w:t>
            </w:r>
          </w:p>
        </w:tc>
      </w:tr>
      <w:tr w:rsidR="001F2D9F" w:rsidTr="001F2D9F">
        <w:tc>
          <w:tcPr>
            <w:tcW w:w="2290" w:type="dxa"/>
            <w:shd w:val="clear" w:color="auto" w:fill="C2D69B" w:themeFill="accent3" w:themeFillTint="99"/>
          </w:tcPr>
          <w:p w:rsidR="00207CE6" w:rsidRPr="001F2D9F" w:rsidRDefault="00207CE6" w:rsidP="00207C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D9F">
              <w:rPr>
                <w:rFonts w:ascii="Arial" w:hAnsi="Arial" w:cs="Arial"/>
                <w:sz w:val="24"/>
                <w:szCs w:val="24"/>
              </w:rPr>
              <w:t>AARP Tax Aid</w:t>
            </w:r>
          </w:p>
        </w:tc>
        <w:tc>
          <w:tcPr>
            <w:tcW w:w="2124" w:type="dxa"/>
            <w:shd w:val="clear" w:color="auto" w:fill="C2D69B" w:themeFill="accent3" w:themeFillTint="99"/>
          </w:tcPr>
          <w:p w:rsidR="00207CE6" w:rsidRPr="001F2D9F" w:rsidRDefault="00207CE6" w:rsidP="00207C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D9F">
              <w:rPr>
                <w:rFonts w:ascii="Arial" w:hAnsi="Arial" w:cs="Arial"/>
                <w:sz w:val="24"/>
                <w:szCs w:val="24"/>
              </w:rPr>
              <w:t>freetaxhelp.as.me</w:t>
            </w:r>
          </w:p>
        </w:tc>
        <w:tc>
          <w:tcPr>
            <w:tcW w:w="1065" w:type="dxa"/>
            <w:shd w:val="clear" w:color="auto" w:fill="C2D69B" w:themeFill="accent3" w:themeFillTint="99"/>
          </w:tcPr>
          <w:p w:rsidR="00207CE6" w:rsidRPr="001F2D9F" w:rsidRDefault="00207CE6" w:rsidP="00207C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D9F">
              <w:rPr>
                <w:rFonts w:ascii="Arial" w:hAnsi="Arial" w:cs="Arial"/>
                <w:sz w:val="24"/>
                <w:szCs w:val="24"/>
              </w:rPr>
              <w:t>Feb 6-Apr 13</w:t>
            </w:r>
          </w:p>
        </w:tc>
        <w:tc>
          <w:tcPr>
            <w:tcW w:w="1727" w:type="dxa"/>
            <w:shd w:val="clear" w:color="auto" w:fill="C2D69B" w:themeFill="accent3" w:themeFillTint="99"/>
          </w:tcPr>
          <w:p w:rsidR="00207CE6" w:rsidRPr="001F2D9F" w:rsidRDefault="00207CE6" w:rsidP="00207C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D9F">
              <w:rPr>
                <w:rFonts w:ascii="Arial" w:hAnsi="Arial" w:cs="Arial"/>
                <w:sz w:val="24"/>
                <w:szCs w:val="24"/>
              </w:rPr>
              <w:t>Appointments offered starting Feb 6 @ 9 am</w:t>
            </w:r>
          </w:p>
        </w:tc>
        <w:tc>
          <w:tcPr>
            <w:tcW w:w="3072" w:type="dxa"/>
            <w:shd w:val="clear" w:color="auto" w:fill="C2D69B" w:themeFill="accent3" w:themeFillTint="99"/>
          </w:tcPr>
          <w:p w:rsidR="00207CE6" w:rsidRPr="001F2D9F" w:rsidRDefault="00207CE6" w:rsidP="00207C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D9F">
              <w:rPr>
                <w:rFonts w:ascii="Arial" w:hAnsi="Arial" w:cs="Arial"/>
                <w:sz w:val="24"/>
                <w:szCs w:val="24"/>
              </w:rPr>
              <w:t>Appointment only @ freetaxhelp.as.me</w:t>
            </w:r>
          </w:p>
        </w:tc>
      </w:tr>
      <w:tr w:rsidR="00207CE6" w:rsidTr="001F2D9F">
        <w:tc>
          <w:tcPr>
            <w:tcW w:w="2290" w:type="dxa"/>
            <w:shd w:val="clear" w:color="auto" w:fill="C2D69B" w:themeFill="accent3" w:themeFillTint="99"/>
          </w:tcPr>
          <w:p w:rsidR="00207CE6" w:rsidRPr="001F2D9F" w:rsidRDefault="00207CE6" w:rsidP="00207C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D9F">
              <w:rPr>
                <w:rFonts w:ascii="Arial" w:hAnsi="Arial" w:cs="Arial"/>
                <w:sz w:val="24"/>
                <w:szCs w:val="24"/>
              </w:rPr>
              <w:t>AARP Tax-Aid Self Preparation</w:t>
            </w:r>
          </w:p>
        </w:tc>
        <w:tc>
          <w:tcPr>
            <w:tcW w:w="2124" w:type="dxa"/>
            <w:shd w:val="clear" w:color="auto" w:fill="C2D69B" w:themeFill="accent3" w:themeFillTint="99"/>
          </w:tcPr>
          <w:p w:rsidR="00207CE6" w:rsidRPr="001F2D9F" w:rsidRDefault="00207CE6" w:rsidP="00207C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D9F">
              <w:rPr>
                <w:rFonts w:ascii="Arial" w:hAnsi="Arial" w:cs="Arial"/>
                <w:sz w:val="24"/>
                <w:szCs w:val="24"/>
              </w:rPr>
              <w:t>Guided process on Google Meet</w:t>
            </w:r>
          </w:p>
        </w:tc>
        <w:tc>
          <w:tcPr>
            <w:tcW w:w="1065" w:type="dxa"/>
            <w:shd w:val="clear" w:color="auto" w:fill="C2D69B" w:themeFill="accent3" w:themeFillTint="99"/>
          </w:tcPr>
          <w:p w:rsidR="00207CE6" w:rsidRPr="001F2D9F" w:rsidRDefault="00207CE6" w:rsidP="00207C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D9F">
              <w:rPr>
                <w:rFonts w:ascii="Arial" w:hAnsi="Arial" w:cs="Arial"/>
                <w:sz w:val="24"/>
                <w:szCs w:val="24"/>
              </w:rPr>
              <w:t>Feb 6-Apr 13</w:t>
            </w:r>
          </w:p>
        </w:tc>
        <w:tc>
          <w:tcPr>
            <w:tcW w:w="1727" w:type="dxa"/>
            <w:shd w:val="clear" w:color="auto" w:fill="C2D69B" w:themeFill="accent3" w:themeFillTint="99"/>
          </w:tcPr>
          <w:p w:rsidR="00207CE6" w:rsidRPr="001F2D9F" w:rsidRDefault="00207CE6" w:rsidP="00207C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C2D69B" w:themeFill="accent3" w:themeFillTint="99"/>
          </w:tcPr>
          <w:p w:rsidR="00207CE6" w:rsidRPr="001F2D9F" w:rsidRDefault="00207CE6" w:rsidP="00207C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D9F">
              <w:rPr>
                <w:rFonts w:ascii="Arial" w:hAnsi="Arial" w:cs="Arial"/>
                <w:sz w:val="24"/>
                <w:szCs w:val="24"/>
              </w:rPr>
              <w:t>Sign up at aarpfoundation.org/</w:t>
            </w:r>
            <w:proofErr w:type="spellStart"/>
            <w:r w:rsidRPr="001F2D9F">
              <w:rPr>
                <w:rFonts w:ascii="Arial" w:hAnsi="Arial" w:cs="Arial"/>
                <w:sz w:val="24"/>
                <w:szCs w:val="24"/>
              </w:rPr>
              <w:t>taxaide</w:t>
            </w:r>
            <w:proofErr w:type="spellEnd"/>
          </w:p>
        </w:tc>
      </w:tr>
      <w:tr w:rsidR="00207CE6" w:rsidTr="001F2D9F">
        <w:tc>
          <w:tcPr>
            <w:tcW w:w="2290" w:type="dxa"/>
            <w:shd w:val="clear" w:color="auto" w:fill="C2D69B" w:themeFill="accent3" w:themeFillTint="99"/>
          </w:tcPr>
          <w:p w:rsidR="00207CE6" w:rsidRPr="001F2D9F" w:rsidRDefault="00207CE6" w:rsidP="00207C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82">
              <w:rPr>
                <w:rFonts w:ascii="Arial" w:eastAsia="Times New Roman" w:hAnsi="Arial" w:cs="Arial"/>
              </w:rPr>
              <w:t>Greater Mt Sinai COGIC</w:t>
            </w:r>
          </w:p>
        </w:tc>
        <w:tc>
          <w:tcPr>
            <w:tcW w:w="2124" w:type="dxa"/>
            <w:shd w:val="clear" w:color="auto" w:fill="C2D69B" w:themeFill="accent3" w:themeFillTint="99"/>
          </w:tcPr>
          <w:p w:rsidR="00207CE6" w:rsidRPr="001F2D9F" w:rsidRDefault="00207CE6" w:rsidP="00207C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82">
              <w:rPr>
                <w:rFonts w:ascii="Arial" w:eastAsia="Times New Roman" w:hAnsi="Arial" w:cs="Arial"/>
              </w:rPr>
              <w:t>5384 N 60</w:t>
            </w:r>
            <w:r w:rsidRPr="00624E82">
              <w:rPr>
                <w:rFonts w:ascii="Arial" w:eastAsia="Times New Roman" w:hAnsi="Arial" w:cs="Arial"/>
                <w:vertAlign w:val="superscript"/>
              </w:rPr>
              <w:t>th</w:t>
            </w:r>
            <w:r w:rsidRPr="00624E82">
              <w:rPr>
                <w:rFonts w:ascii="Arial" w:eastAsia="Times New Roman" w:hAnsi="Arial" w:cs="Arial"/>
              </w:rPr>
              <w:t xml:space="preserve"> St</w:t>
            </w:r>
          </w:p>
        </w:tc>
        <w:tc>
          <w:tcPr>
            <w:tcW w:w="1065" w:type="dxa"/>
            <w:shd w:val="clear" w:color="auto" w:fill="C2D69B" w:themeFill="accent3" w:themeFillTint="99"/>
          </w:tcPr>
          <w:p w:rsidR="00207CE6" w:rsidRPr="001F2D9F" w:rsidRDefault="00207CE6" w:rsidP="00207C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82">
              <w:rPr>
                <w:rFonts w:ascii="Arial" w:eastAsia="Times New Roman" w:hAnsi="Arial" w:cs="Arial"/>
                <w:sz w:val="24"/>
                <w:szCs w:val="24"/>
              </w:rPr>
              <w:t>Feb 6 – Apr 13</w:t>
            </w:r>
          </w:p>
        </w:tc>
        <w:tc>
          <w:tcPr>
            <w:tcW w:w="1727" w:type="dxa"/>
            <w:shd w:val="clear" w:color="auto" w:fill="C2D69B" w:themeFill="accent3" w:themeFillTint="99"/>
          </w:tcPr>
          <w:p w:rsidR="00207CE6" w:rsidRPr="001F2D9F" w:rsidRDefault="00207CE6" w:rsidP="00207C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82">
              <w:rPr>
                <w:rFonts w:ascii="Arial" w:eastAsia="Times New Roman" w:hAnsi="Arial" w:cs="Arial"/>
              </w:rPr>
              <w:t>Saturdays: 9am -2pm       Walk in Only</w:t>
            </w:r>
          </w:p>
        </w:tc>
        <w:tc>
          <w:tcPr>
            <w:tcW w:w="3072" w:type="dxa"/>
            <w:shd w:val="clear" w:color="auto" w:fill="C2D69B" w:themeFill="accent3" w:themeFillTint="99"/>
          </w:tcPr>
          <w:p w:rsidR="00207CE6" w:rsidRPr="001F2D9F" w:rsidRDefault="00207CE6" w:rsidP="00207C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D9F">
              <w:rPr>
                <w:rFonts w:ascii="Arial" w:hAnsi="Arial" w:cs="Arial"/>
                <w:sz w:val="24"/>
                <w:szCs w:val="24"/>
              </w:rPr>
              <w:t>(414) 463-5035</w:t>
            </w:r>
          </w:p>
        </w:tc>
      </w:tr>
      <w:tr w:rsidR="001F2D9F" w:rsidTr="001F2D9F">
        <w:tc>
          <w:tcPr>
            <w:tcW w:w="2290" w:type="dxa"/>
            <w:shd w:val="clear" w:color="auto" w:fill="C2D69B" w:themeFill="accent3" w:themeFillTint="99"/>
          </w:tcPr>
          <w:p w:rsidR="001F2D9F" w:rsidRPr="001F2D9F" w:rsidRDefault="001F2D9F" w:rsidP="00207CE6">
            <w:pPr>
              <w:jc w:val="center"/>
              <w:rPr>
                <w:rFonts w:ascii="Arial" w:eastAsia="Times New Roman" w:hAnsi="Arial" w:cs="Arial"/>
              </w:rPr>
            </w:pPr>
            <w:r w:rsidRPr="001F2D9F">
              <w:rPr>
                <w:rFonts w:ascii="Arial" w:eastAsia="Times New Roman" w:hAnsi="Arial" w:cs="Arial"/>
              </w:rPr>
              <w:t>La Casa de Esperanza</w:t>
            </w:r>
          </w:p>
        </w:tc>
        <w:tc>
          <w:tcPr>
            <w:tcW w:w="2124" w:type="dxa"/>
            <w:shd w:val="clear" w:color="auto" w:fill="C2D69B" w:themeFill="accent3" w:themeFillTint="99"/>
          </w:tcPr>
          <w:p w:rsidR="001F2D9F" w:rsidRPr="001F2D9F" w:rsidRDefault="001F2D9F" w:rsidP="00207CE6">
            <w:pPr>
              <w:jc w:val="center"/>
              <w:rPr>
                <w:rFonts w:ascii="Arial" w:eastAsia="Times New Roman" w:hAnsi="Arial" w:cs="Arial"/>
              </w:rPr>
            </w:pPr>
            <w:r w:rsidRPr="001F2D9F">
              <w:rPr>
                <w:rFonts w:ascii="Arial" w:eastAsia="Times New Roman" w:hAnsi="Arial" w:cs="Arial"/>
              </w:rPr>
              <w:t>202 E. Broadway,</w:t>
            </w:r>
          </w:p>
          <w:p w:rsidR="001F2D9F" w:rsidRPr="001F2D9F" w:rsidRDefault="001F2D9F" w:rsidP="00207CE6">
            <w:pPr>
              <w:jc w:val="center"/>
              <w:rPr>
                <w:rFonts w:ascii="Arial" w:eastAsia="Times New Roman" w:hAnsi="Arial" w:cs="Arial"/>
              </w:rPr>
            </w:pPr>
            <w:r w:rsidRPr="001F2D9F">
              <w:rPr>
                <w:rFonts w:ascii="Arial" w:eastAsia="Times New Roman" w:hAnsi="Arial" w:cs="Arial"/>
              </w:rPr>
              <w:t>Waukesha</w:t>
            </w:r>
          </w:p>
        </w:tc>
        <w:tc>
          <w:tcPr>
            <w:tcW w:w="1065" w:type="dxa"/>
            <w:shd w:val="clear" w:color="auto" w:fill="C2D69B" w:themeFill="accent3" w:themeFillTint="99"/>
          </w:tcPr>
          <w:p w:rsidR="001F2D9F" w:rsidRPr="001F2D9F" w:rsidRDefault="001F2D9F" w:rsidP="00207C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2D9F">
              <w:rPr>
                <w:rFonts w:ascii="Arial" w:eastAsia="Times New Roman" w:hAnsi="Arial" w:cs="Arial"/>
                <w:sz w:val="24"/>
                <w:szCs w:val="24"/>
              </w:rPr>
              <w:t>Jan 21 – Jun 29</w:t>
            </w:r>
          </w:p>
        </w:tc>
        <w:tc>
          <w:tcPr>
            <w:tcW w:w="1727" w:type="dxa"/>
            <w:shd w:val="clear" w:color="auto" w:fill="C2D69B" w:themeFill="accent3" w:themeFillTint="99"/>
          </w:tcPr>
          <w:p w:rsidR="001F2D9F" w:rsidRPr="001F2D9F" w:rsidRDefault="001F2D9F" w:rsidP="00207CE6">
            <w:pPr>
              <w:jc w:val="center"/>
              <w:rPr>
                <w:rFonts w:ascii="Arial" w:eastAsia="Times New Roman" w:hAnsi="Arial" w:cs="Arial"/>
              </w:rPr>
            </w:pPr>
            <w:r w:rsidRPr="001F2D9F">
              <w:rPr>
                <w:rFonts w:ascii="Arial" w:eastAsia="Times New Roman" w:hAnsi="Arial" w:cs="Arial"/>
              </w:rPr>
              <w:t>Contact site for hours</w:t>
            </w:r>
          </w:p>
        </w:tc>
        <w:tc>
          <w:tcPr>
            <w:tcW w:w="3072" w:type="dxa"/>
            <w:shd w:val="clear" w:color="auto" w:fill="C2D69B" w:themeFill="accent3" w:themeFillTint="99"/>
          </w:tcPr>
          <w:p w:rsidR="001F2D9F" w:rsidRPr="001F2D9F" w:rsidRDefault="001F2D9F" w:rsidP="00207C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D9F">
              <w:rPr>
                <w:rFonts w:ascii="Arial" w:hAnsi="Arial" w:cs="Arial"/>
                <w:sz w:val="24"/>
                <w:szCs w:val="24"/>
              </w:rPr>
              <w:t>(262) 832-1534</w:t>
            </w:r>
          </w:p>
        </w:tc>
      </w:tr>
      <w:tr w:rsidR="00207CE6" w:rsidTr="001F2D9F">
        <w:tc>
          <w:tcPr>
            <w:tcW w:w="2290" w:type="dxa"/>
            <w:shd w:val="clear" w:color="auto" w:fill="C2D69B" w:themeFill="accent3" w:themeFillTint="99"/>
          </w:tcPr>
          <w:p w:rsidR="00207CE6" w:rsidRPr="001F2D9F" w:rsidRDefault="00207CE6" w:rsidP="00207CE6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624E82">
              <w:rPr>
                <w:rFonts w:ascii="Arial" w:eastAsia="Times New Roman" w:hAnsi="Arial" w:cs="Arial"/>
              </w:rPr>
              <w:t>Riverworks</w:t>
            </w:r>
            <w:proofErr w:type="spellEnd"/>
            <w:r w:rsidRPr="00624E82">
              <w:rPr>
                <w:rFonts w:ascii="Arial" w:eastAsia="Times New Roman" w:hAnsi="Arial" w:cs="Arial"/>
              </w:rPr>
              <w:t xml:space="preserve"> Development Corp</w:t>
            </w:r>
          </w:p>
        </w:tc>
        <w:tc>
          <w:tcPr>
            <w:tcW w:w="2124" w:type="dxa"/>
            <w:shd w:val="clear" w:color="auto" w:fill="C2D69B" w:themeFill="accent3" w:themeFillTint="99"/>
          </w:tcPr>
          <w:p w:rsidR="00207CE6" w:rsidRPr="001F2D9F" w:rsidRDefault="00207CE6" w:rsidP="00207CE6">
            <w:pPr>
              <w:jc w:val="center"/>
              <w:rPr>
                <w:rFonts w:ascii="Arial" w:eastAsia="Times New Roman" w:hAnsi="Arial" w:cs="Arial"/>
              </w:rPr>
            </w:pPr>
            <w:r w:rsidRPr="00624E82">
              <w:rPr>
                <w:rFonts w:ascii="Arial" w:eastAsia="Times New Roman" w:hAnsi="Arial" w:cs="Arial"/>
              </w:rPr>
              <w:t>526 E Concordia Ave</w:t>
            </w:r>
          </w:p>
        </w:tc>
        <w:tc>
          <w:tcPr>
            <w:tcW w:w="1065" w:type="dxa"/>
            <w:shd w:val="clear" w:color="auto" w:fill="C2D69B" w:themeFill="accent3" w:themeFillTint="99"/>
          </w:tcPr>
          <w:p w:rsidR="00207CE6" w:rsidRPr="001F2D9F" w:rsidRDefault="00207CE6" w:rsidP="00207C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4E82">
              <w:rPr>
                <w:rFonts w:ascii="Arial" w:eastAsia="Times New Roman" w:hAnsi="Arial" w:cs="Arial"/>
              </w:rPr>
              <w:t>Feb 1 – Apr 15</w:t>
            </w:r>
          </w:p>
        </w:tc>
        <w:tc>
          <w:tcPr>
            <w:tcW w:w="1727" w:type="dxa"/>
            <w:shd w:val="clear" w:color="auto" w:fill="C2D69B" w:themeFill="accent3" w:themeFillTint="99"/>
          </w:tcPr>
          <w:p w:rsidR="00207CE6" w:rsidRPr="001F2D9F" w:rsidRDefault="00207CE6" w:rsidP="00207CE6">
            <w:pPr>
              <w:jc w:val="center"/>
              <w:rPr>
                <w:rFonts w:ascii="Arial" w:eastAsia="Times New Roman" w:hAnsi="Arial" w:cs="Arial"/>
              </w:rPr>
            </w:pPr>
            <w:r w:rsidRPr="00624E82">
              <w:rPr>
                <w:rFonts w:ascii="Arial" w:eastAsia="Times New Roman" w:hAnsi="Arial" w:cs="Arial"/>
              </w:rPr>
              <w:t>Contact site for hours</w:t>
            </w:r>
          </w:p>
        </w:tc>
        <w:tc>
          <w:tcPr>
            <w:tcW w:w="3072" w:type="dxa"/>
            <w:shd w:val="clear" w:color="auto" w:fill="C2D69B" w:themeFill="accent3" w:themeFillTint="99"/>
          </w:tcPr>
          <w:p w:rsidR="00207CE6" w:rsidRPr="001F2D9F" w:rsidRDefault="00207CE6" w:rsidP="00207C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D9F">
              <w:rPr>
                <w:rFonts w:ascii="Arial" w:hAnsi="Arial" w:cs="Arial"/>
                <w:sz w:val="24"/>
                <w:szCs w:val="24"/>
              </w:rPr>
              <w:t>(414)906-9650</w:t>
            </w:r>
          </w:p>
        </w:tc>
      </w:tr>
    </w:tbl>
    <w:p w:rsidR="00624E82" w:rsidRDefault="00624E82" w:rsidP="005D46FB">
      <w:pPr>
        <w:rPr>
          <w:b/>
        </w:rPr>
      </w:pPr>
    </w:p>
    <w:p w:rsidR="001F2D9F" w:rsidRDefault="001F2D9F" w:rsidP="001F2D9F">
      <w:pPr>
        <w:jc w:val="center"/>
        <w:rPr>
          <w:rFonts w:ascii="Arial" w:hAnsi="Arial" w:cs="Arial"/>
          <w:b/>
          <w:sz w:val="28"/>
          <w:szCs w:val="28"/>
        </w:rPr>
      </w:pPr>
      <w:r w:rsidRPr="001F2D9F">
        <w:rPr>
          <w:rFonts w:ascii="Arial" w:hAnsi="Arial" w:cs="Arial"/>
          <w:b/>
          <w:sz w:val="28"/>
          <w:szCs w:val="28"/>
        </w:rPr>
        <w:lastRenderedPageBreak/>
        <w:t>AARP &amp; Other Non SDC Locations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F2D9F" w:rsidTr="004E0D30">
        <w:tc>
          <w:tcPr>
            <w:tcW w:w="1915" w:type="dxa"/>
            <w:shd w:val="clear" w:color="auto" w:fill="C2D69B" w:themeFill="accent3" w:themeFillTint="99"/>
          </w:tcPr>
          <w:p w:rsidR="001F2D9F" w:rsidRPr="001F2D9F" w:rsidRDefault="001F2D9F" w:rsidP="001F2D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 w:colFirst="0" w:colLast="5"/>
            <w:r w:rsidRPr="001F2D9F">
              <w:rPr>
                <w:rFonts w:ascii="Arial" w:hAnsi="Arial" w:cs="Arial"/>
                <w:b/>
                <w:sz w:val="24"/>
                <w:szCs w:val="24"/>
              </w:rPr>
              <w:t>Site</w:t>
            </w:r>
          </w:p>
        </w:tc>
        <w:tc>
          <w:tcPr>
            <w:tcW w:w="1915" w:type="dxa"/>
            <w:shd w:val="clear" w:color="auto" w:fill="C2D69B" w:themeFill="accent3" w:themeFillTint="99"/>
          </w:tcPr>
          <w:p w:rsidR="001F2D9F" w:rsidRPr="001F2D9F" w:rsidRDefault="001F2D9F" w:rsidP="001F2D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D9F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1915" w:type="dxa"/>
            <w:shd w:val="clear" w:color="auto" w:fill="C2D69B" w:themeFill="accent3" w:themeFillTint="99"/>
          </w:tcPr>
          <w:p w:rsidR="001F2D9F" w:rsidRPr="001F2D9F" w:rsidRDefault="001F2D9F" w:rsidP="001F2D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D9F">
              <w:rPr>
                <w:rFonts w:ascii="Arial" w:hAnsi="Arial" w:cs="Arial"/>
                <w:b/>
                <w:sz w:val="24"/>
                <w:szCs w:val="24"/>
              </w:rPr>
              <w:t>Dates</w:t>
            </w:r>
          </w:p>
        </w:tc>
        <w:tc>
          <w:tcPr>
            <w:tcW w:w="1915" w:type="dxa"/>
            <w:shd w:val="clear" w:color="auto" w:fill="C2D69B" w:themeFill="accent3" w:themeFillTint="99"/>
          </w:tcPr>
          <w:p w:rsidR="001F2D9F" w:rsidRPr="001F2D9F" w:rsidRDefault="001F2D9F" w:rsidP="001F2D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D9F">
              <w:rPr>
                <w:rFonts w:ascii="Arial" w:hAnsi="Arial" w:cs="Arial"/>
                <w:b/>
                <w:sz w:val="24"/>
                <w:szCs w:val="24"/>
              </w:rPr>
              <w:t>Hours</w:t>
            </w:r>
          </w:p>
        </w:tc>
        <w:tc>
          <w:tcPr>
            <w:tcW w:w="1916" w:type="dxa"/>
            <w:shd w:val="clear" w:color="auto" w:fill="C2D69B" w:themeFill="accent3" w:themeFillTint="99"/>
          </w:tcPr>
          <w:p w:rsidR="001F2D9F" w:rsidRPr="001F2D9F" w:rsidRDefault="001F2D9F" w:rsidP="001F2D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D9F">
              <w:rPr>
                <w:rFonts w:ascii="Arial" w:hAnsi="Arial" w:cs="Arial"/>
                <w:b/>
                <w:sz w:val="24"/>
                <w:szCs w:val="24"/>
              </w:rPr>
              <w:t xml:space="preserve">Contact </w:t>
            </w:r>
          </w:p>
        </w:tc>
      </w:tr>
      <w:bookmarkEnd w:id="0"/>
      <w:tr w:rsidR="001F2D9F" w:rsidTr="004E0D30">
        <w:trPr>
          <w:trHeight w:val="575"/>
        </w:trPr>
        <w:tc>
          <w:tcPr>
            <w:tcW w:w="1915" w:type="dxa"/>
            <w:shd w:val="clear" w:color="auto" w:fill="C2D69B" w:themeFill="accent3" w:themeFillTint="99"/>
          </w:tcPr>
          <w:p w:rsidR="001F2D9F" w:rsidRPr="001F2D9F" w:rsidRDefault="001F2D9F" w:rsidP="001F2D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D9F">
              <w:rPr>
                <w:rFonts w:ascii="Arial" w:hAnsi="Arial" w:cs="Arial"/>
                <w:sz w:val="24"/>
                <w:szCs w:val="24"/>
              </w:rPr>
              <w:t>St. Francis Church</w:t>
            </w:r>
          </w:p>
        </w:tc>
        <w:tc>
          <w:tcPr>
            <w:tcW w:w="1915" w:type="dxa"/>
            <w:shd w:val="clear" w:color="auto" w:fill="C2D69B" w:themeFill="accent3" w:themeFillTint="99"/>
          </w:tcPr>
          <w:p w:rsidR="001F2D9F" w:rsidRPr="001F2D9F" w:rsidRDefault="001F2D9F" w:rsidP="001F2D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D9F">
              <w:rPr>
                <w:rFonts w:ascii="Arial" w:hAnsi="Arial" w:cs="Arial"/>
                <w:sz w:val="24"/>
                <w:szCs w:val="24"/>
              </w:rPr>
              <w:t xml:space="preserve">1927 N </w:t>
            </w:r>
            <w:proofErr w:type="spellStart"/>
            <w:r w:rsidRPr="001F2D9F">
              <w:rPr>
                <w:rFonts w:ascii="Arial" w:hAnsi="Arial" w:cs="Arial"/>
                <w:sz w:val="24"/>
                <w:szCs w:val="24"/>
              </w:rPr>
              <w:t>Vel</w:t>
            </w:r>
            <w:proofErr w:type="spellEnd"/>
            <w:r w:rsidRPr="001F2D9F">
              <w:rPr>
                <w:rFonts w:ascii="Arial" w:hAnsi="Arial" w:cs="Arial"/>
                <w:sz w:val="24"/>
                <w:szCs w:val="24"/>
              </w:rPr>
              <w:t xml:space="preserve"> R Phillips Ave (4th St)</w:t>
            </w:r>
          </w:p>
        </w:tc>
        <w:tc>
          <w:tcPr>
            <w:tcW w:w="1915" w:type="dxa"/>
            <w:shd w:val="clear" w:color="auto" w:fill="C2D69B" w:themeFill="accent3" w:themeFillTint="99"/>
          </w:tcPr>
          <w:p w:rsidR="001F2D9F" w:rsidRPr="001F2D9F" w:rsidRDefault="001F2D9F" w:rsidP="001F2D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D9F">
              <w:rPr>
                <w:rFonts w:ascii="Arial" w:hAnsi="Arial" w:cs="Arial"/>
                <w:sz w:val="24"/>
                <w:szCs w:val="24"/>
              </w:rPr>
              <w:t>Jan 26 – Apr 13</w:t>
            </w:r>
          </w:p>
        </w:tc>
        <w:tc>
          <w:tcPr>
            <w:tcW w:w="1915" w:type="dxa"/>
            <w:shd w:val="clear" w:color="auto" w:fill="C2D69B" w:themeFill="accent3" w:themeFillTint="99"/>
          </w:tcPr>
          <w:p w:rsidR="001F2D9F" w:rsidRPr="001F2D9F" w:rsidRDefault="001F2D9F" w:rsidP="001F2D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D9F">
              <w:rPr>
                <w:rFonts w:ascii="Arial" w:hAnsi="Arial" w:cs="Arial"/>
                <w:sz w:val="24"/>
                <w:szCs w:val="24"/>
              </w:rPr>
              <w:t>Saturdays:  9am – 3pm</w:t>
            </w:r>
          </w:p>
        </w:tc>
        <w:tc>
          <w:tcPr>
            <w:tcW w:w="1916" w:type="dxa"/>
            <w:shd w:val="clear" w:color="auto" w:fill="C2D69B" w:themeFill="accent3" w:themeFillTint="99"/>
          </w:tcPr>
          <w:p w:rsidR="001F2D9F" w:rsidRPr="001F2D9F" w:rsidRDefault="001F2D9F" w:rsidP="001F2D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D9F">
              <w:rPr>
                <w:rFonts w:ascii="Arial" w:hAnsi="Arial" w:cs="Arial"/>
                <w:sz w:val="24"/>
                <w:szCs w:val="24"/>
              </w:rPr>
              <w:t>Walk-Ins Welcome</w:t>
            </w:r>
          </w:p>
        </w:tc>
      </w:tr>
      <w:tr w:rsidR="001F2D9F" w:rsidTr="004E0D30">
        <w:trPr>
          <w:trHeight w:val="575"/>
        </w:trPr>
        <w:tc>
          <w:tcPr>
            <w:tcW w:w="1915" w:type="dxa"/>
            <w:shd w:val="clear" w:color="auto" w:fill="C2D69B" w:themeFill="accent3" w:themeFillTint="99"/>
          </w:tcPr>
          <w:p w:rsidR="001F2D9F" w:rsidRPr="001F2D9F" w:rsidRDefault="004E0D30" w:rsidP="001F2D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D30">
              <w:rPr>
                <w:rFonts w:ascii="Arial" w:hAnsi="Arial" w:cs="Arial"/>
                <w:sz w:val="24"/>
                <w:szCs w:val="24"/>
              </w:rPr>
              <w:t>St. Mathew’s Lutheran Church</w:t>
            </w:r>
          </w:p>
        </w:tc>
        <w:tc>
          <w:tcPr>
            <w:tcW w:w="1915" w:type="dxa"/>
            <w:shd w:val="clear" w:color="auto" w:fill="C2D69B" w:themeFill="accent3" w:themeFillTint="99"/>
          </w:tcPr>
          <w:p w:rsidR="001F2D9F" w:rsidRDefault="004E0D30" w:rsidP="001F2D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D30">
              <w:rPr>
                <w:rFonts w:ascii="Arial" w:hAnsi="Arial" w:cs="Arial"/>
                <w:sz w:val="24"/>
                <w:szCs w:val="24"/>
              </w:rPr>
              <w:t>1615  Wauwatosa Ave,</w:t>
            </w:r>
          </w:p>
          <w:p w:rsidR="004E0D30" w:rsidRPr="001F2D9F" w:rsidRDefault="004E0D30" w:rsidP="001F2D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Wauwatosa</w:t>
            </w:r>
          </w:p>
        </w:tc>
        <w:tc>
          <w:tcPr>
            <w:tcW w:w="1915" w:type="dxa"/>
            <w:shd w:val="clear" w:color="auto" w:fill="C2D69B" w:themeFill="accent3" w:themeFillTint="99"/>
          </w:tcPr>
          <w:p w:rsidR="001F2D9F" w:rsidRPr="001F2D9F" w:rsidRDefault="004E0D30" w:rsidP="001F2D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D30">
              <w:rPr>
                <w:rFonts w:ascii="Arial" w:hAnsi="Arial" w:cs="Arial"/>
                <w:sz w:val="24"/>
                <w:szCs w:val="24"/>
              </w:rPr>
              <w:t>Feb 1 – Apr 16</w:t>
            </w:r>
          </w:p>
        </w:tc>
        <w:tc>
          <w:tcPr>
            <w:tcW w:w="1915" w:type="dxa"/>
            <w:shd w:val="clear" w:color="auto" w:fill="C2D69B" w:themeFill="accent3" w:themeFillTint="99"/>
          </w:tcPr>
          <w:p w:rsidR="001F2D9F" w:rsidRPr="001F2D9F" w:rsidRDefault="004E0D30" w:rsidP="001F2D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D30">
              <w:rPr>
                <w:rFonts w:ascii="Arial" w:hAnsi="Arial" w:cs="Arial"/>
                <w:sz w:val="24"/>
                <w:szCs w:val="24"/>
              </w:rPr>
              <w:t>Tuesdays: 9:30am - 3pm</w:t>
            </w:r>
          </w:p>
        </w:tc>
        <w:tc>
          <w:tcPr>
            <w:tcW w:w="1916" w:type="dxa"/>
            <w:shd w:val="clear" w:color="auto" w:fill="C2D69B" w:themeFill="accent3" w:themeFillTint="99"/>
          </w:tcPr>
          <w:p w:rsidR="001F2D9F" w:rsidRPr="001F2D9F" w:rsidRDefault="004E0D30" w:rsidP="001F2D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D30">
              <w:rPr>
                <w:rFonts w:ascii="Arial" w:hAnsi="Arial" w:cs="Arial"/>
                <w:sz w:val="24"/>
                <w:szCs w:val="24"/>
              </w:rPr>
              <w:t>(414) 215-0781</w:t>
            </w:r>
          </w:p>
        </w:tc>
      </w:tr>
      <w:tr w:rsidR="004E0D30" w:rsidTr="004E0D30">
        <w:trPr>
          <w:trHeight w:val="575"/>
        </w:trPr>
        <w:tc>
          <w:tcPr>
            <w:tcW w:w="1915" w:type="dxa"/>
            <w:shd w:val="clear" w:color="auto" w:fill="C2D69B" w:themeFill="accent3" w:themeFillTint="99"/>
          </w:tcPr>
          <w:p w:rsidR="004E0D30" w:rsidRPr="004E0D30" w:rsidRDefault="004E0D30" w:rsidP="001F2D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D30">
              <w:rPr>
                <w:rFonts w:ascii="Arial" w:hAnsi="Arial" w:cs="Arial"/>
                <w:sz w:val="24"/>
                <w:szCs w:val="24"/>
              </w:rPr>
              <w:t>Sojourner Family Peace Center</w:t>
            </w:r>
          </w:p>
        </w:tc>
        <w:tc>
          <w:tcPr>
            <w:tcW w:w="1915" w:type="dxa"/>
            <w:shd w:val="clear" w:color="auto" w:fill="C2D69B" w:themeFill="accent3" w:themeFillTint="99"/>
          </w:tcPr>
          <w:p w:rsidR="004E0D30" w:rsidRPr="004E0D30" w:rsidRDefault="004E0D30" w:rsidP="001F2D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D30">
              <w:rPr>
                <w:rFonts w:ascii="Arial" w:hAnsi="Arial" w:cs="Arial"/>
                <w:sz w:val="24"/>
                <w:szCs w:val="24"/>
              </w:rPr>
              <w:t>619 W Walnut</w:t>
            </w:r>
          </w:p>
        </w:tc>
        <w:tc>
          <w:tcPr>
            <w:tcW w:w="1915" w:type="dxa"/>
            <w:shd w:val="clear" w:color="auto" w:fill="C2D69B" w:themeFill="accent3" w:themeFillTint="99"/>
          </w:tcPr>
          <w:p w:rsidR="004E0D30" w:rsidRPr="004E0D30" w:rsidRDefault="004E0D30" w:rsidP="001F2D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D30">
              <w:rPr>
                <w:rFonts w:ascii="Arial" w:hAnsi="Arial" w:cs="Arial"/>
                <w:sz w:val="24"/>
                <w:szCs w:val="24"/>
              </w:rPr>
              <w:t>Feb 5 – Apr 9</w:t>
            </w:r>
          </w:p>
        </w:tc>
        <w:tc>
          <w:tcPr>
            <w:tcW w:w="1915" w:type="dxa"/>
            <w:shd w:val="clear" w:color="auto" w:fill="C2D69B" w:themeFill="accent3" w:themeFillTint="99"/>
          </w:tcPr>
          <w:p w:rsidR="004E0D30" w:rsidRPr="004E0D30" w:rsidRDefault="004E0D30" w:rsidP="001F2D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D30">
              <w:rPr>
                <w:rFonts w:ascii="Arial" w:hAnsi="Arial" w:cs="Arial"/>
                <w:sz w:val="24"/>
                <w:szCs w:val="24"/>
              </w:rPr>
              <w:t>Tuesdays: 9am - 2pm</w:t>
            </w:r>
          </w:p>
        </w:tc>
        <w:tc>
          <w:tcPr>
            <w:tcW w:w="1916" w:type="dxa"/>
            <w:shd w:val="clear" w:color="auto" w:fill="C2D69B" w:themeFill="accent3" w:themeFillTint="99"/>
          </w:tcPr>
          <w:p w:rsidR="004E0D30" w:rsidRPr="004E0D30" w:rsidRDefault="004E0D30" w:rsidP="001F2D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D30">
              <w:rPr>
                <w:rFonts w:ascii="Arial" w:hAnsi="Arial" w:cs="Arial"/>
                <w:sz w:val="24"/>
                <w:szCs w:val="24"/>
              </w:rPr>
              <w:t>(414) 810-1545</w:t>
            </w:r>
          </w:p>
        </w:tc>
      </w:tr>
    </w:tbl>
    <w:p w:rsidR="001F2D9F" w:rsidRPr="001F2D9F" w:rsidRDefault="001F2D9F" w:rsidP="001F2D9F">
      <w:pPr>
        <w:jc w:val="center"/>
        <w:rPr>
          <w:rFonts w:ascii="Arial" w:hAnsi="Arial" w:cs="Arial"/>
          <w:b/>
          <w:sz w:val="28"/>
          <w:szCs w:val="28"/>
        </w:rPr>
      </w:pPr>
    </w:p>
    <w:p w:rsidR="00624E82" w:rsidRPr="00624E82" w:rsidRDefault="00624E82" w:rsidP="00624E82">
      <w:pPr>
        <w:jc w:val="center"/>
      </w:pPr>
    </w:p>
    <w:sectPr w:rsidR="00624E82" w:rsidRPr="00624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82" w:rsidRDefault="00624E82" w:rsidP="00624E82">
      <w:pPr>
        <w:spacing w:after="0" w:line="240" w:lineRule="auto"/>
      </w:pPr>
      <w:r>
        <w:separator/>
      </w:r>
    </w:p>
  </w:endnote>
  <w:endnote w:type="continuationSeparator" w:id="0">
    <w:p w:rsidR="00624E82" w:rsidRDefault="00624E82" w:rsidP="0062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82" w:rsidRDefault="00624E82" w:rsidP="00624E82">
      <w:pPr>
        <w:spacing w:after="0" w:line="240" w:lineRule="auto"/>
      </w:pPr>
      <w:r>
        <w:separator/>
      </w:r>
    </w:p>
  </w:footnote>
  <w:footnote w:type="continuationSeparator" w:id="0">
    <w:p w:rsidR="00624E82" w:rsidRDefault="00624E82" w:rsidP="00624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FB"/>
    <w:rsid w:val="001F2D9F"/>
    <w:rsid w:val="00207CE6"/>
    <w:rsid w:val="004E0D30"/>
    <w:rsid w:val="005D46FB"/>
    <w:rsid w:val="00624E82"/>
    <w:rsid w:val="0094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6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4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E82"/>
  </w:style>
  <w:style w:type="paragraph" w:styleId="Footer">
    <w:name w:val="footer"/>
    <w:basedOn w:val="Normal"/>
    <w:link w:val="FooterChar"/>
    <w:uiPriority w:val="99"/>
    <w:unhideWhenUsed/>
    <w:rsid w:val="00624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E82"/>
  </w:style>
  <w:style w:type="table" w:styleId="TableGrid">
    <w:name w:val="Table Grid"/>
    <w:basedOn w:val="TableNormal"/>
    <w:uiPriority w:val="59"/>
    <w:rsid w:val="0062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6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4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E82"/>
  </w:style>
  <w:style w:type="paragraph" w:styleId="Footer">
    <w:name w:val="footer"/>
    <w:basedOn w:val="Normal"/>
    <w:link w:val="FooterChar"/>
    <w:uiPriority w:val="99"/>
    <w:unhideWhenUsed/>
    <w:rsid w:val="00624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E82"/>
  </w:style>
  <w:style w:type="table" w:styleId="TableGrid">
    <w:name w:val="Table Grid"/>
    <w:basedOn w:val="TableNormal"/>
    <w:uiPriority w:val="59"/>
    <w:rsid w:val="0062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-sdc.org/vita-free-tax-pre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Public Library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Shriver</dc:creator>
  <cp:lastModifiedBy>Melissa Shriver</cp:lastModifiedBy>
  <cp:revision>1</cp:revision>
  <dcterms:created xsi:type="dcterms:W3CDTF">2021-02-03T15:52:00Z</dcterms:created>
  <dcterms:modified xsi:type="dcterms:W3CDTF">2021-02-03T16:38:00Z</dcterms:modified>
</cp:coreProperties>
</file>